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jc w:val="center"/>
        <w:rPr>
          <w:rFonts w:ascii="Arial" w:hAnsi="Arial" w:cs="Century Gothic"/>
          <w:b/>
          <w:sz w:val="32"/>
          <w:szCs w:val="32"/>
        </w:rPr>
      </w:pPr>
      <w:r>
        <w:rPr>
          <w:rFonts w:cs="Century Gothic" w:ascii="Arial" w:hAnsi="Arial"/>
          <w:b/>
          <w:sz w:val="32"/>
          <w:szCs w:val="32"/>
        </w:rPr>
        <w:t>COMPLAINT FORM</w:t>
      </w:r>
    </w:p>
    <w:p>
      <w:pPr>
        <w:pStyle w:val="Standard"/>
        <w:jc w:val="center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  <w:t>IMMORTALNUTRITION.EU</w:t>
      </w:r>
    </w:p>
    <w:p>
      <w:pPr>
        <w:pStyle w:val="Standard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CLIENT DATA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Full Name: ………………………...............................................................……………..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Street and House/</w:t>
      </w: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partment </w:t>
      </w:r>
      <w:r>
        <w:rPr>
          <w:rFonts w:cs="Arial" w:ascii="Arial" w:hAnsi="Arial"/>
        </w:rPr>
        <w:t>Number:</w:t>
      </w:r>
      <w:r>
        <w:rPr>
          <w:rFonts w:cs="Arial" w:ascii="Arial" w:hAnsi="Arial"/>
        </w:rPr>
        <w:t xml:space="preserve"> ………………..............…………………………………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Postal Code and City: ………………..............………………………………………………….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Phone</w:t>
      </w:r>
      <w:r>
        <w:rPr>
          <w:rFonts w:cs="Arial" w:ascii="Arial" w:hAnsi="Arial"/>
        </w:rPr>
        <w:t>: ………………..............……………………………………………………….…………..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E-mail: ………………..............……………………………………………….….….………….….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ORDER DETAILS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Cs/>
        </w:rPr>
        <w:t>Order number</w:t>
      </w:r>
      <w:r>
        <w:rPr>
          <w:rFonts w:cs="Arial" w:ascii="Arial" w:hAnsi="Arial"/>
          <w:bCs/>
        </w:rPr>
        <w:t>: ………………..............……………………………………………….….….……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Allegro </w:t>
      </w:r>
      <w:r>
        <w:rPr>
          <w:rFonts w:cs="Arial" w:ascii="Arial" w:hAnsi="Arial"/>
          <w:bCs/>
        </w:rPr>
        <w:t>username</w:t>
      </w:r>
      <w:r>
        <w:rPr>
          <w:rFonts w:cs="Arial" w:ascii="Arial" w:hAnsi="Arial"/>
          <w:bCs/>
          <w:sz w:val="16"/>
          <w:szCs w:val="16"/>
        </w:rPr>
        <w:t>(if the order was placed on Allegro)</w:t>
      </w:r>
      <w:r>
        <w:rPr>
          <w:rFonts w:cs="Arial" w:ascii="Arial" w:hAnsi="Arial"/>
          <w:bCs/>
          <w:sz w:val="24"/>
          <w:szCs w:val="24"/>
        </w:rPr>
        <w:t>:</w:t>
      </w:r>
      <w:r>
        <w:rPr>
          <w:rFonts w:cs="Arial" w:ascii="Arial" w:hAnsi="Arial"/>
          <w:bCs/>
          <w:sz w:val="16"/>
          <w:szCs w:val="16"/>
        </w:rPr>
        <w:t xml:space="preserve"> </w:t>
      </w:r>
      <w:r>
        <w:rPr>
          <w:rFonts w:cs="Arial" w:ascii="Arial" w:hAnsi="Arial"/>
        </w:rPr>
        <w:t>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Purchase </w:t>
      </w:r>
      <w:r>
        <w:rPr>
          <w:rFonts w:cs="Arial" w:ascii="Arial" w:hAnsi="Arial"/>
        </w:rPr>
        <w:t>Dat</w:t>
      </w:r>
      <w:r>
        <w:rPr>
          <w:rFonts w:cs="Arial" w:ascii="Arial" w:hAnsi="Arial"/>
        </w:rPr>
        <w:t>e</w:t>
      </w:r>
      <w:r>
        <w:rPr>
          <w:rFonts w:cs="Arial" w:ascii="Arial" w:hAnsi="Arial"/>
        </w:rPr>
        <w:t>: 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>Order value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sz w:val="16"/>
          <w:szCs w:val="16"/>
        </w:rPr>
        <w:t>(excluding shipping costs)</w:t>
      </w:r>
      <w:r>
        <w:rPr>
          <w:rFonts w:cs="Arial" w:ascii="Arial" w:hAnsi="Arial"/>
          <w:sz w:val="24"/>
          <w:szCs w:val="24"/>
        </w:rPr>
        <w:t>: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</w:rPr>
        <w:t>...................................................................................</w:t>
      </w:r>
    </w:p>
    <w:p>
      <w:pPr>
        <w:pStyle w:val="Normal"/>
        <w:rPr>
          <w:rFonts w:ascii="Arial" w:hAnsi="Arial" w:eastAsia="Arial" w:cs="Century Gothic"/>
          <w:color w:val="000000"/>
          <w:sz w:val="22"/>
          <w:szCs w:val="22"/>
        </w:rPr>
      </w:pPr>
      <w:r>
        <w:rPr>
          <w:rFonts w:eastAsia="Arial" w:cs="Century Gothic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DETAILS OF THE CLAIMED ITEM </w:t>
      </w:r>
    </w:p>
    <w:tbl>
      <w:tblPr>
        <w:tblW w:w="9239" w:type="dxa"/>
        <w:jc w:val="left"/>
        <w:tblInd w:w="12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099"/>
        <w:gridCol w:w="6139"/>
      </w:tblGrid>
      <w:tr>
        <w:trPr>
          <w:trHeight w:val="388" w:hRule="atLeast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bCs/>
                <w:sz w:val="22"/>
                <w:szCs w:val="22"/>
              </w:rPr>
              <w:t xml:space="preserve">CLAIM FORM </w:t>
            </w:r>
          </w:p>
        </w:tc>
      </w:tr>
      <w:tr>
        <w:trPr>
          <w:trHeight w:val="597" w:hRule="atLeast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>Item name</w:t>
            </w:r>
            <w:r>
              <w:rPr>
                <w:rFonts w:cs="Century Gothic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Century Gothic"/>
                <w:sz w:val="22"/>
                <w:szCs w:val="22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> </w:t>
            </w:r>
          </w:p>
          <w:p>
            <w:pPr>
              <w:pStyle w:val="Normal"/>
              <w:rPr>
                <w:rFonts w:ascii="Arial" w:hAnsi="Arial" w:cs="Century Gothic"/>
                <w:sz w:val="22"/>
                <w:szCs w:val="22"/>
              </w:rPr>
            </w:pPr>
            <w:r>
              <w:rPr>
                <w:rFonts w:cs="Century Gothic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222" w:hRule="atLeast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Century Gothic" w:cs="Century Gothic" w:ascii="Arial" w:hAnsi="Arial"/>
                <w:sz w:val="22"/>
                <w:szCs w:val="22"/>
              </w:rPr>
              <w:t xml:space="preserve">          </w:t>
            </w:r>
            <w:r>
              <w:rPr>
                <w:rFonts w:cs="Century Gothic" w:ascii="Arial" w:hAnsi="Arial"/>
                <w:sz w:val="22"/>
                <w:szCs w:val="22"/>
              </w:rPr>
              <w:t xml:space="preserve">Defect Description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> </w:t>
            </w:r>
          </w:p>
        </w:tc>
      </w:tr>
      <w:tr>
        <w:trPr>
          <w:trHeight w:val="516" w:hRule="atLeast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 xml:space="preserve">Date Defect Noticed </w:t>
            </w: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3" w:hRule="atLeast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entury Gothic"/>
                <w:sz w:val="22"/>
                <w:szCs w:val="22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 xml:space="preserve">Customer Request </w:t>
            </w:r>
            <w:r>
              <w:rPr>
                <w:rFonts w:cs="Century Gothic" w:ascii="Arial" w:hAnsi="Arial"/>
                <w:sz w:val="16"/>
                <w:szCs w:val="16"/>
              </w:rPr>
              <w:t>(mark the appropriate option)</w:t>
            </w: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360"/>
              <w:ind w:hanging="709" w:left="709"/>
              <w:jc w:val="both"/>
              <w:rPr>
                <w:rFonts w:ascii="Arial" w:hAnsi="Arial" w:cs="Century Gothic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5080" t="5080" r="5080" b="508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"/>
                              <wps:cNvSpPr/>
                            </wps:nvSpPr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8.35pt;margin-top:1.8pt;width:8.95pt;height:8.9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cs="Century Gothic" w:ascii="Arial" w:hAnsi="Arial"/>
                <w:sz w:val="22"/>
                <w:szCs w:val="22"/>
              </w:rPr>
              <w:t>1.</w:t>
              <w:tab/>
              <w:t>I request a replacement with a defect-free item</w:t>
            </w:r>
          </w:p>
          <w:p>
            <w:pPr>
              <w:pStyle w:val="Normal"/>
              <w:ind w:hanging="709" w:left="709"/>
              <w:jc w:val="both"/>
              <w:rPr>
                <w:rFonts w:ascii="Arial" w:hAnsi="Arial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232410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5080" t="5080" r="5080" b="508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"/>
                              <wps:cNvSpPr/>
                            </wps:nvSpPr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8.3pt;margin-top:2.2pt;width:8.95pt;height:8.9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cs="Century Gothic" w:ascii="Arial" w:hAnsi="Arial"/>
                <w:sz w:val="22"/>
                <w:szCs w:val="22"/>
              </w:rPr>
              <w:t>.</w:t>
              <w:tab/>
              <w:t>I withdraw from the contract and request a refund</w:t>
            </w:r>
          </w:p>
        </w:tc>
      </w:tr>
    </w:tbl>
    <w:p>
      <w:pPr>
        <w:pStyle w:val="Standard"/>
        <w:rPr>
          <w:rFonts w:ascii="Arial" w:hAnsi="Arial" w:eastAsia="Arial" w:cs="Arial"/>
          <w:color w:val="1F1A17"/>
          <w:sz w:val="22"/>
          <w:szCs w:val="22"/>
        </w:rPr>
      </w:pPr>
      <w:r>
        <w:rPr>
          <w:rFonts w:eastAsia="Arial" w:cs="Arial" w:ascii="Arial" w:hAnsi="Arial"/>
          <w:color w:val="1F1A17"/>
          <w:sz w:val="22"/>
          <w:szCs w:val="22"/>
        </w:rPr>
      </w:r>
    </w:p>
    <w:p>
      <w:pPr>
        <w:pStyle w:val="Standard"/>
        <w:rPr>
          <w:rFonts w:ascii="Arial" w:hAnsi="Arial" w:eastAsia="Arial" w:cs="Arial"/>
          <w:color w:val="1F1A17"/>
          <w:sz w:val="22"/>
          <w:szCs w:val="22"/>
        </w:rPr>
      </w:pPr>
      <w:r>
        <w:rPr>
          <w:rFonts w:eastAsia="Arial" w:cs="Arial" w:ascii="Arial" w:hAnsi="Arial"/>
          <w:color w:val="1F1A17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Style w:val="Strong"/>
          <w:rFonts w:cs="Arial" w:ascii="Arial" w:hAnsi="Arial"/>
        </w:rPr>
        <w:t>BANK ACCOUNT DETAILS</w:t>
      </w:r>
      <w:r>
        <w:rPr>
          <w:rFonts w:cs="Arial" w:ascii="Arial" w:hAnsi="Arial"/>
          <w:b w:val="false"/>
          <w:bCs w:val="false"/>
          <w:sz w:val="16"/>
          <w:szCs w:val="16"/>
        </w:rPr>
        <w:t xml:space="preserve"> (important in case of a return)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Bank account number for the refund:</w:t>
      </w:r>
    </w:p>
    <w:tbl>
      <w:tblPr>
        <w:tblW w:w="93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0"/>
        <w:gridCol w:w="359"/>
        <w:gridCol w:w="361"/>
        <w:gridCol w:w="359"/>
        <w:gridCol w:w="360"/>
        <w:gridCol w:w="361"/>
        <w:gridCol w:w="359"/>
        <w:gridCol w:w="361"/>
        <w:gridCol w:w="360"/>
        <w:gridCol w:w="359"/>
        <w:gridCol w:w="361"/>
        <w:gridCol w:w="359"/>
        <w:gridCol w:w="361"/>
        <w:gridCol w:w="360"/>
        <w:gridCol w:w="359"/>
        <w:gridCol w:w="361"/>
        <w:gridCol w:w="359"/>
        <w:gridCol w:w="360"/>
        <w:gridCol w:w="361"/>
        <w:gridCol w:w="359"/>
        <w:gridCol w:w="361"/>
        <w:gridCol w:w="360"/>
        <w:gridCol w:w="359"/>
        <w:gridCol w:w="361"/>
        <w:gridCol w:w="359"/>
        <w:gridCol w:w="358"/>
      </w:tblGrid>
      <w:tr>
        <w:trPr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Account holder's details: .......…….....……………………............................................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..........…….....……………………..........…….....……….…</w:t>
      </w:r>
    </w:p>
    <w:p>
      <w:pPr>
        <w:pStyle w:val="Standard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</w:r>
    </w:p>
    <w:p>
      <w:pPr>
        <w:pStyle w:val="Standard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</w:r>
    </w:p>
    <w:p>
      <w:pPr>
        <w:pStyle w:val="Standard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left"/>
        <w:rPr/>
      </w:pPr>
      <w:r>
        <w:rPr>
          <w:rFonts w:cs="Arial" w:ascii="Arial" w:hAnsi="Arial"/>
          <w:b/>
          <w:bCs/>
        </w:rPr>
        <w:t xml:space="preserve">GENERAL TERMS AND CONDITIONS FOR SUBMITTING A COMPLAINT </w:t>
        <w:br/>
      </w:r>
    </w:p>
    <w:p>
      <w:pPr>
        <w:pStyle w:val="Standard"/>
        <w:numPr>
          <w:ilvl w:val="0"/>
          <w:numId w:val="1"/>
        </w:numPr>
        <w:spacing w:lineRule="auto" w:line="276"/>
        <w:jc w:val="left"/>
        <w:rPr/>
      </w:pPr>
      <w:r>
        <w:rPr>
          <w:rFonts w:cs="Times New Roman" w:ascii="Arial" w:hAnsi="Arial"/>
          <w:sz w:val="22"/>
          <w:szCs w:val="22"/>
        </w:rPr>
        <w:t>A completed complaint form must be submitted in writing along with the claimed product and delivered to the following address:</w:t>
      </w:r>
    </w:p>
    <w:p>
      <w:pPr>
        <w:pStyle w:val="Standard"/>
        <w:spacing w:lineRule="auto" w:line="276"/>
        <w:ind w:left="720"/>
        <w:jc w:val="left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Standard"/>
        <w:spacing w:lineRule="auto" w:line="276"/>
        <w:ind w:left="720"/>
        <w:jc w:val="left"/>
        <w:rPr/>
      </w:pPr>
      <w:r>
        <w:rPr>
          <w:rFonts w:cs="Times New Roman" w:ascii="Arial" w:hAnsi="Arial"/>
          <w:b/>
          <w:sz w:val="22"/>
          <w:szCs w:val="22"/>
        </w:rPr>
        <w:t>IMMORTAL NUTRITION WAREHOUSE</w:t>
      </w:r>
    </w:p>
    <w:p>
      <w:pPr>
        <w:pStyle w:val="Standard"/>
        <w:spacing w:lineRule="auto" w:line="276"/>
        <w:ind w:left="720"/>
        <w:jc w:val="left"/>
        <w:rPr/>
      </w:pPr>
      <w:r>
        <w:rPr>
          <w:rFonts w:cs="Times New Roman" w:ascii="Arial" w:hAnsi="Arial"/>
          <w:b/>
          <w:sz w:val="22"/>
          <w:szCs w:val="22"/>
        </w:rPr>
        <w:t>u</w:t>
      </w:r>
      <w:r>
        <w:rPr>
          <w:rFonts w:cs="Times New Roman" w:ascii="Arial" w:hAnsi="Arial"/>
          <w:b/>
          <w:sz w:val="22"/>
          <w:szCs w:val="22"/>
        </w:rPr>
        <w:t>l. Podmiejska 21</w:t>
      </w:r>
    </w:p>
    <w:p>
      <w:pPr>
        <w:pStyle w:val="Standard"/>
        <w:spacing w:lineRule="auto" w:line="276"/>
        <w:ind w:left="720"/>
        <w:jc w:val="left"/>
        <w:rPr/>
      </w:pPr>
      <w:r>
        <w:rPr>
          <w:rFonts w:cs="Times New Roman" w:ascii="Arial" w:hAnsi="Arial"/>
          <w:b/>
          <w:sz w:val="22"/>
          <w:szCs w:val="22"/>
        </w:rPr>
        <w:t>41-940 Piekary Śląskie</w:t>
      </w:r>
    </w:p>
    <w:p>
      <w:pPr>
        <w:pStyle w:val="Standard"/>
        <w:spacing w:lineRule="auto" w:line="276"/>
        <w:ind w:left="720"/>
        <w:jc w:val="left"/>
        <w:rPr/>
      </w:pPr>
      <w:r>
        <w:rPr>
          <w:rFonts w:cs="Times New Roman" w:ascii="Arial" w:hAnsi="Arial"/>
          <w:b w:val="false"/>
          <w:bCs w:val="false"/>
          <w:sz w:val="18"/>
          <w:szCs w:val="18"/>
        </w:rPr>
        <w:t>with the note:</w:t>
      </w:r>
      <w:r>
        <w:rPr>
          <w:rFonts w:cs="Times New Roman" w:ascii="Arial" w:hAnsi="Arial"/>
          <w:b/>
          <w:sz w:val="22"/>
          <w:szCs w:val="22"/>
        </w:rPr>
        <w:t xml:space="preserve"> REKLAMACJA</w:t>
      </w:r>
    </w:p>
    <w:p>
      <w:pPr>
        <w:pStyle w:val="Standard"/>
        <w:spacing w:lineRule="auto" w:line="276"/>
        <w:jc w:val="left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Standard"/>
        <w:spacing w:lineRule="auto" w:line="276"/>
        <w:ind w:left="720"/>
        <w:jc w:val="left"/>
        <w:rPr/>
      </w:pPr>
      <w:r>
        <w:rPr>
          <w:rFonts w:cs="Times New Roman" w:ascii="Arial" w:hAnsi="Arial"/>
          <w:b w:val="false"/>
          <w:bCs w:val="false"/>
          <w:sz w:val="22"/>
          <w:szCs w:val="22"/>
        </w:rPr>
        <w:t>In case of submitting a complaint via email, a scanned, correctly completed complaint form must be sent along with photographic documentation and a damage report prepared in the presence of the Delivery Entity to the following email address:</w:t>
      </w:r>
      <w:r>
        <w:rPr>
          <w:rFonts w:cs="Times New Roman" w:ascii="Arial" w:hAnsi="Arial"/>
          <w:b/>
          <w:sz w:val="22"/>
          <w:szCs w:val="22"/>
        </w:rPr>
        <w:t xml:space="preserve"> </w:t>
      </w:r>
      <w:hyperlink r:id="rId2">
        <w:r>
          <w:rPr>
            <w:rStyle w:val="Hyperlink"/>
            <w:rFonts w:cs="Times New Roman" w:ascii="Arial" w:hAnsi="Arial"/>
            <w:b/>
            <w:sz w:val="22"/>
            <w:szCs w:val="22"/>
          </w:rPr>
          <w:t>shop@</w:t>
        </w:r>
        <w:r>
          <w:rPr>
            <w:rStyle w:val="Hyperlink"/>
            <w:rFonts w:cs="Times New Roman" w:ascii="Arial" w:hAnsi="Arial"/>
            <w:b/>
            <w:b/>
            <w:bCs/>
            <w:sz w:val="22"/>
            <w:szCs w:val="22"/>
          </w:rPr>
          <w:t>immortalnutrition.eu</w:t>
        </w:r>
      </w:hyperlink>
      <w:r>
        <w:rPr>
          <w:rStyle w:val="Strong"/>
          <w:rFonts w:cs="Times New Roman" w:ascii="Arial" w:hAnsi="Arial"/>
          <w:sz w:val="22"/>
          <w:szCs w:val="22"/>
        </w:rPr>
        <w:br/>
      </w:r>
    </w:p>
    <w:p>
      <w:pPr>
        <w:pStyle w:val="Standard"/>
        <w:numPr>
          <w:ilvl w:val="0"/>
          <w:numId w:val="1"/>
        </w:numPr>
        <w:spacing w:lineRule="auto" w:line="276"/>
        <w:jc w:val="left"/>
        <w:rPr/>
      </w:pPr>
      <w:r>
        <w:rPr>
          <w:rFonts w:cs="Times New Roman" w:ascii="Arial" w:hAnsi="Arial"/>
          <w:sz w:val="22"/>
          <w:szCs w:val="22"/>
        </w:rPr>
        <w:t>The complaint covers only defects resulting from the purchased product itself, provided that the Customer has followed the correct usage guidelines.</w:t>
        <w:br/>
      </w:r>
    </w:p>
    <w:p>
      <w:pPr>
        <w:pStyle w:val="Standard"/>
        <w:numPr>
          <w:ilvl w:val="0"/>
          <w:numId w:val="1"/>
        </w:numPr>
        <w:spacing w:lineRule="auto" w:line="276"/>
        <w:jc w:val="left"/>
        <w:rPr/>
      </w:pPr>
      <w:r>
        <w:rPr>
          <w:rFonts w:cs="Times New Roman" w:ascii="Arial" w:hAnsi="Arial"/>
          <w:sz w:val="22"/>
          <w:szCs w:val="22"/>
        </w:rPr>
        <w:t xml:space="preserve">The Seller undertakes to review the complaint within </w:t>
      </w:r>
      <w:r>
        <w:rPr>
          <w:rStyle w:val="Strong"/>
          <w:rFonts w:cs="Times New Roman" w:ascii="Arial" w:hAnsi="Arial"/>
          <w:sz w:val="22"/>
          <w:szCs w:val="22"/>
        </w:rPr>
        <w:t>14 business days</w:t>
      </w:r>
      <w:r>
        <w:rPr>
          <w:rFonts w:cs="Times New Roman" w:ascii="Arial" w:hAnsi="Arial"/>
          <w:sz w:val="22"/>
          <w:szCs w:val="22"/>
        </w:rPr>
        <w:t xml:space="preserve"> from the date of submission and inform the Buyer of the outcome.</w:t>
        <w:br/>
      </w:r>
    </w:p>
    <w:p>
      <w:pPr>
        <w:pStyle w:val="Standard"/>
        <w:numPr>
          <w:ilvl w:val="0"/>
          <w:numId w:val="1"/>
        </w:numPr>
        <w:spacing w:lineRule="auto" w:line="276"/>
        <w:jc w:val="left"/>
        <w:rPr/>
      </w:pPr>
      <w:r>
        <w:rPr>
          <w:rFonts w:cs="Times New Roman" w:ascii="Arial" w:hAnsi="Arial"/>
          <w:sz w:val="22"/>
          <w:szCs w:val="22"/>
        </w:rPr>
        <w:t>If the complaint is accepted, the product must be sent back to:</w:t>
        <w:br/>
      </w:r>
      <w:r>
        <w:rPr>
          <w:rFonts w:cs="Times New Roman" w:ascii="Arial" w:hAnsi="Arial"/>
          <w:b/>
          <w:sz w:val="22"/>
          <w:szCs w:val="22"/>
        </w:rPr>
        <w:t>IMMORTAL NUTRITION WAREHOUSE</w:t>
      </w:r>
      <w:r>
        <w:rPr>
          <w:rStyle w:val="Strong"/>
          <w:rFonts w:cs="Times New Roman" w:ascii="Arial" w:hAnsi="Arial"/>
          <w:sz w:val="22"/>
          <w:szCs w:val="22"/>
        </w:rPr>
        <w:br/>
        <w:t>ul. Podmiejska 21</w:t>
        <w:br/>
        <w:t>41-940 Piekary Śląskie</w:t>
      </w:r>
      <w:r>
        <w:rPr>
          <w:rFonts w:cs="Times New Roman" w:ascii="Arial" w:hAnsi="Arial"/>
          <w:sz w:val="22"/>
          <w:szCs w:val="22"/>
        </w:rPr>
        <w:br/>
      </w:r>
      <w:r>
        <w:rPr>
          <w:rFonts w:cs="Times New Roman" w:ascii="Arial" w:hAnsi="Arial"/>
          <w:b w:val="false"/>
          <w:bCs w:val="false"/>
          <w:sz w:val="18"/>
          <w:szCs w:val="18"/>
        </w:rPr>
        <w:t>with the note:</w:t>
      </w:r>
      <w:r>
        <w:rPr>
          <w:rFonts w:cs="Times New Roman" w:ascii="Arial" w:hAnsi="Arial"/>
          <w:b/>
          <w:sz w:val="22"/>
          <w:szCs w:val="22"/>
        </w:rPr>
        <w:t xml:space="preserve"> REKLAMACJA</w:t>
        <w:br/>
      </w:r>
      <w:r>
        <w:rPr>
          <w:rStyle w:val="Strong"/>
          <w:rFonts w:cs="Times New Roman" w:ascii="Arial" w:hAnsi="Arial"/>
          <w:sz w:val="22"/>
          <w:szCs w:val="22"/>
        </w:rPr>
        <w:br/>
      </w:r>
      <w:r>
        <w:rPr>
          <w:rFonts w:cs="Times New Roman" w:ascii="Arial" w:hAnsi="Arial"/>
          <w:sz w:val="22"/>
          <w:szCs w:val="22"/>
        </w:rPr>
        <w:t xml:space="preserve">The product must be in its </w:t>
      </w:r>
      <w:r>
        <w:rPr>
          <w:rStyle w:val="Strong"/>
          <w:rFonts w:cs="Times New Roman" w:ascii="Arial" w:hAnsi="Arial"/>
          <w:sz w:val="22"/>
          <w:szCs w:val="22"/>
        </w:rPr>
        <w:t>original packaging</w:t>
      </w:r>
      <w:r>
        <w:rPr>
          <w:rFonts w:cs="Times New Roman" w:ascii="Arial" w:hAnsi="Arial"/>
          <w:sz w:val="22"/>
          <w:szCs w:val="22"/>
        </w:rPr>
        <w:t xml:space="preserve">, accompanied by a </w:t>
      </w:r>
      <w:r>
        <w:rPr>
          <w:rStyle w:val="Strong"/>
          <w:rFonts w:cs="Times New Roman" w:ascii="Arial" w:hAnsi="Arial"/>
          <w:sz w:val="22"/>
          <w:szCs w:val="22"/>
        </w:rPr>
        <w:t>correctly completed complaint form</w:t>
      </w:r>
      <w:r>
        <w:rPr>
          <w:rFonts w:cs="Times New Roman" w:ascii="Arial" w:hAnsi="Arial"/>
          <w:sz w:val="22"/>
          <w:szCs w:val="22"/>
        </w:rPr>
        <w:t>, and properly secured against damage during transport (damaged goods during shipping will not be repaired or replaced under warranty).</w:t>
        <w:br/>
      </w:r>
    </w:p>
    <w:p>
      <w:pPr>
        <w:pStyle w:val="Standard"/>
        <w:numPr>
          <w:ilvl w:val="0"/>
          <w:numId w:val="1"/>
        </w:numPr>
        <w:spacing w:lineRule="auto" w:line="276"/>
        <w:jc w:val="left"/>
        <w:rPr/>
      </w:pPr>
      <w:r>
        <w:rPr>
          <w:rFonts w:cs="Times New Roman" w:ascii="Arial" w:hAnsi="Arial"/>
          <w:sz w:val="22"/>
          <w:szCs w:val="22"/>
        </w:rPr>
        <w:t xml:space="preserve">If the Customer exercises the right to have the defect removed or the product replaced with a defect-free one, the Seller will </w:t>
      </w:r>
      <w:r>
        <w:rPr>
          <w:rStyle w:val="Strong"/>
          <w:rFonts w:cs="Times New Roman" w:ascii="Arial" w:hAnsi="Arial"/>
          <w:sz w:val="22"/>
          <w:szCs w:val="22"/>
        </w:rPr>
        <w:t>redeliver the claimed goods</w:t>
      </w:r>
      <w:r>
        <w:rPr>
          <w:rFonts w:cs="Times New Roman" w:ascii="Arial" w:hAnsi="Arial"/>
          <w:sz w:val="22"/>
          <w:szCs w:val="22"/>
        </w:rPr>
        <w:t xml:space="preserve"> to the address provided in the complaint form.</w:t>
        <w:br/>
      </w:r>
    </w:p>
    <w:p>
      <w:pPr>
        <w:pStyle w:val="Standard"/>
        <w:numPr>
          <w:ilvl w:val="0"/>
          <w:numId w:val="1"/>
        </w:numPr>
        <w:spacing w:lineRule="auto" w:line="276"/>
        <w:jc w:val="left"/>
        <w:rPr/>
      </w:pPr>
      <w:r>
        <w:rPr>
          <w:rFonts w:cs="Times New Roman" w:ascii="Arial" w:hAnsi="Arial"/>
          <w:sz w:val="22"/>
          <w:szCs w:val="22"/>
        </w:rPr>
        <w:t>Complaints related to the consumption of goods, where their effects and impact did not meet the Customer’s individual expectations, will not be accepted.</w:t>
        <w:br/>
      </w:r>
    </w:p>
    <w:p>
      <w:pPr>
        <w:pStyle w:val="Standard"/>
        <w:numPr>
          <w:ilvl w:val="0"/>
          <w:numId w:val="1"/>
        </w:numPr>
        <w:spacing w:lineRule="auto" w:line="276"/>
        <w:jc w:val="left"/>
        <w:rPr/>
      </w:pPr>
      <w:r>
        <w:rPr>
          <w:rFonts w:cs="Times New Roman" w:ascii="Arial" w:hAnsi="Arial"/>
          <w:sz w:val="22"/>
          <w:szCs w:val="22"/>
        </w:rPr>
        <w:t xml:space="preserve">Under applicable law, the Customer is entitled primarily to request </w:t>
      </w:r>
      <w:r>
        <w:rPr>
          <w:rStyle w:val="Strong"/>
          <w:rFonts w:cs="Times New Roman" w:ascii="Arial" w:hAnsi="Arial"/>
          <w:sz w:val="22"/>
          <w:szCs w:val="22"/>
        </w:rPr>
        <w:t>replacement of the defective product</w:t>
      </w:r>
      <w:r>
        <w:rPr>
          <w:rFonts w:cs="Times New Roman" w:ascii="Arial" w:hAnsi="Arial"/>
          <w:sz w:val="22"/>
          <w:szCs w:val="22"/>
        </w:rPr>
        <w:t xml:space="preserve"> with a defect-free one. If this is not possible, the Customer may request a refund.</w:t>
      </w:r>
    </w:p>
    <w:p>
      <w:pPr>
        <w:pStyle w:val="Standard"/>
        <w:spacing w:lineRule="auto" w:line="276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Standard"/>
        <w:spacing w:lineRule="auto" w:line="240"/>
        <w:rPr/>
      </w:pPr>
      <w:r>
        <w:rPr>
          <w:rFonts w:cs="Century Gothic" w:ascii="Arial" w:hAnsi="Arial"/>
          <w:b/>
          <w:sz w:val="22"/>
          <w:szCs w:val="22"/>
        </w:rPr>
        <w:t xml:space="preserve">Failure to meet the above conditions will result in the rejection of the complaint. </w:t>
      </w:r>
    </w:p>
    <w:p>
      <w:pPr>
        <w:pStyle w:val="Standard"/>
        <w:spacing w:lineRule="auto" w:line="240"/>
        <w:rPr>
          <w:rFonts w:ascii="Arial" w:hAnsi="Arial" w:eastAsia="Arial" w:cs="Arial"/>
          <w:b/>
          <w:color w:val="1F1A17"/>
          <w:sz w:val="22"/>
          <w:szCs w:val="22"/>
        </w:rPr>
      </w:pPr>
      <w:r>
        <w:rPr>
          <w:rFonts w:eastAsia="Arial" w:cs="Arial" w:ascii="Arial" w:hAnsi="Arial"/>
          <w:b/>
          <w:color w:val="1F1A17"/>
          <w:sz w:val="22"/>
          <w:szCs w:val="22"/>
        </w:rPr>
      </w:r>
      <w:r>
        <mc:AlternateContent>
          <mc:Choice Requires="wps">
            <w:drawing>
              <wp:anchor behindDoc="0" distT="0" distB="0" distL="89535" distR="0" simplePos="0" locked="0" layoutInCell="0" allowOverlap="1" relativeHeight="2">
                <wp:simplePos x="0" y="0"/>
                <wp:positionH relativeFrom="page">
                  <wp:posOffset>4362450</wp:posOffset>
                </wp:positionH>
                <wp:positionV relativeFrom="paragraph">
                  <wp:posOffset>313690</wp:posOffset>
                </wp:positionV>
                <wp:extent cx="2477135" cy="449580"/>
                <wp:effectExtent l="0" t="0" r="0" b="0"/>
                <wp:wrapSquare wrapText="bothSides"/>
                <wp:docPr id="5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4495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87" w:type="dxa"/>
                              <w:jc w:val="left"/>
                              <w:tblInd w:w="86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4087"/>
                            </w:tblGrid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4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95.05pt;height:35.4pt;mso-wrap-distance-left:7.05pt;mso-wrap-distance-right:0pt;mso-wrap-distance-top:0pt;mso-wrap-distance-bottom:0pt;margin-top:24.7pt;mso-position-vertical-relative:text;margin-left:343.5pt;mso-position-horizontal-relative:page">
                <v:fill opacity="0f"/>
                <v:textbox inset="0in,0in,0in,0in">
                  <w:txbxContent>
                    <w:tbl>
                      <w:tblPr>
                        <w:tblW w:w="4087" w:type="dxa"/>
                        <w:jc w:val="left"/>
                        <w:tblInd w:w="86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4087"/>
                      </w:tblGrid>
                      <w:tr>
                        <w:trPr>
                          <w:trHeight w:val="680" w:hRule="atLeast"/>
                        </w:trPr>
                        <w:tc>
                          <w:tcPr>
                            <w:tcW w:w="4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>
          <w:rFonts w:ascii="Arial" w:hAnsi="Arial" w:eastAsia="Arial" w:cs="Century Gothic"/>
          <w:b/>
          <w:color w:val="1F1A17"/>
          <w:sz w:val="22"/>
          <w:szCs w:val="22"/>
        </w:rPr>
      </w:pPr>
      <w:r>
        <w:rPr>
          <w:rFonts w:eastAsia="Arial" w:cs="Century Gothic" w:ascii="Arial" w:hAnsi="Arial"/>
          <w:b/>
          <w:color w:val="1F1A17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6279" w:leader="none"/>
        </w:tabs>
        <w:spacing w:lineRule="auto" w:line="240"/>
        <w:rPr/>
      </w:pPr>
      <w:r>
        <w:rPr>
          <w:rFonts w:cs="Century Gothic" w:ascii="Arial" w:hAnsi="Arial"/>
          <w:sz w:val="22"/>
          <w:szCs w:val="22"/>
        </w:rPr>
        <w:tab/>
        <w:t xml:space="preserve">      </w:t>
      </w:r>
      <w:r>
        <w:rPr>
          <w:rFonts w:cs="Century Gothic" w:ascii="Arial" w:hAnsi="Arial"/>
          <w:sz w:val="16"/>
          <w:szCs w:val="16"/>
        </w:rPr>
        <w:t xml:space="preserve">Date and Customer's Signature </w:t>
      </w:r>
    </w:p>
    <w:p>
      <w:pPr>
        <w:pStyle w:val="Normal"/>
        <w:tabs>
          <w:tab w:val="clear" w:pos="709"/>
          <w:tab w:val="left" w:pos="6279" w:leader="none"/>
        </w:tabs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6279" w:leader="none"/>
        </w:tabs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6279" w:leader="none"/>
        </w:tabs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Style w:val="Strong"/>
          <w:rFonts w:cs="Arial" w:ascii="Arial" w:hAnsi="Arial"/>
          <w:sz w:val="20"/>
          <w:szCs w:val="20"/>
        </w:rPr>
        <w:t>SELLER'S NOTES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z w:val="16"/>
          <w:szCs w:val="16"/>
        </w:rPr>
        <w:t>(to be completed by the Seller)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</w:p>
    <w:tbl>
      <w:tblPr>
        <w:tblW w:w="103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1"/>
        <w:gridCol w:w="5192"/>
      </w:tblGrid>
      <w:tr>
        <w:trPr>
          <w:trHeight w:val="664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sz w:val="22"/>
                <w:szCs w:val="22"/>
              </w:rPr>
              <w:t>Date of Complaint Receipt: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jc w:val="center"/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sz w:val="22"/>
                <w:szCs w:val="22"/>
              </w:rPr>
              <w:t>Complaint Accepted/Rejected for the Following Reasons:</w:t>
            </w:r>
          </w:p>
        </w:tc>
      </w:tr>
      <w:tr>
        <w:trPr>
          <w:trHeight w:val="878" w:hRule="atLeast"/>
          <w:cantSplit w:val="true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sz w:val="22"/>
                <w:szCs w:val="22"/>
              </w:rPr>
              <w:t>Date of Complaint Review:</w:t>
            </w:r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076" w:hRule="atLeast"/>
          <w:cantSplit w:val="true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sz w:val="22"/>
                <w:szCs w:val="22"/>
              </w:rPr>
              <w:t>Seller’s Stamp and Signature:</w:t>
            </w:r>
          </w:p>
        </w:tc>
        <w:tc>
          <w:tcPr>
            <w:tcW w:w="5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tabs>
          <w:tab w:val="clear" w:pos="709"/>
          <w:tab w:val="left" w:pos="6279" w:leader="none"/>
        </w:tabs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sid w:val="00b3451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b34514"/>
    <w:rPr/>
  </w:style>
  <w:style w:type="character" w:styleId="Hyperlink">
    <w:name w:val="Hyperlink"/>
    <w:rsid w:val="00b34514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agwek" w:customStyle="1">
    <w:name w:val="Nagłówek"/>
    <w:basedOn w:val="Standard"/>
    <w:next w:val="Textbody"/>
    <w:qFormat/>
    <w:rsid w:val="00b3451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rsid w:val="00b34514"/>
    <w:pPr>
      <w:spacing w:lineRule="auto" w:line="288" w:before="0" w:after="140"/>
    </w:pPr>
    <w:rPr/>
  </w:style>
  <w:style w:type="paragraph" w:styleId="List">
    <w:name w:val="List"/>
    <w:basedOn w:val="Textbody"/>
    <w:rsid w:val="00b34514"/>
    <w:pPr/>
    <w:rPr/>
  </w:style>
  <w:style w:type="paragraph" w:styleId="Caption" w:customStyle="1">
    <w:name w:val="caption"/>
    <w:basedOn w:val="Standard"/>
    <w:qFormat/>
    <w:rsid w:val="00b34514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rsid w:val="00b34514"/>
    <w:pPr>
      <w:suppressLineNumbers/>
    </w:pPr>
    <w:rPr/>
  </w:style>
  <w:style w:type="paragraph" w:styleId="Nagwek1" w:customStyle="1">
    <w:name w:val="Nagłówek1"/>
    <w:basedOn w:val="Normal"/>
    <w:next w:val="BodyText"/>
    <w:qFormat/>
    <w:rsid w:val="00b3451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rsid w:val="00b3451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b34514"/>
    <w:pPr>
      <w:spacing w:lineRule="auto" w:line="288" w:before="0" w:after="140"/>
    </w:pPr>
    <w:rPr/>
  </w:style>
  <w:style w:type="paragraph" w:styleId="Zawartotabeli" w:customStyle="1">
    <w:name w:val="Zawartość tabeli"/>
    <w:basedOn w:val="Normal"/>
    <w:qFormat/>
    <w:rsid w:val="00b34514"/>
    <w:pPr>
      <w:suppressLineNumbers/>
    </w:pPr>
    <w:rPr/>
  </w:style>
  <w:style w:type="paragraph" w:styleId="Nagwektabeli" w:customStyle="1">
    <w:name w:val="Nagłówek tabeli"/>
    <w:basedOn w:val="Zawartotabeli"/>
    <w:qFormat/>
    <w:rsid w:val="00b34514"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rsid w:val="00b34514"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op@immortalnutritio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LibreOffice/24.8.4.2$Windows_X86_64 LibreOffice_project/bb3cfa12c7b1bf994ecc5649a80400d06cd71002</Application>
  <AppVersion>15.0000</AppVersion>
  <Pages>3</Pages>
  <Words>425</Words>
  <Characters>2996</Characters>
  <CharactersWithSpaces>3408</CharactersWithSpaces>
  <Paragraphs>48</Paragraphs>
  <Company>radek@duldul.pl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2024-10-23T10:24:00Z</dcterms:created>
  <dc:creator>Klaudia</dc:creator>
  <dc:description/>
  <dc:language>pl-PL</dc:language>
  <cp:lastModifiedBy/>
  <cp:lastPrinted>1601-01-01T00:00:00Z</cp:lastPrinted>
  <dcterms:modified xsi:type="dcterms:W3CDTF">2025-02-17T14:40:36Z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